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DCEA" w14:textId="77777777"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FCE8DBE" wp14:editId="3220B586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14:paraId="41FEBC2C" w14:textId="77777777" w:rsidR="0044574F" w:rsidRDefault="0044574F" w:rsidP="0044574F">
      <w:pPr>
        <w:spacing w:after="139" w:line="249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115 S Golden State Blvd, Turlock, CA 95380</w:t>
      </w:r>
    </w:p>
    <w:p w14:paraId="6485C28B" w14:textId="77777777" w:rsidR="00147738" w:rsidRDefault="003C1B25" w:rsidP="0044574F">
      <w:pPr>
        <w:spacing w:after="139" w:line="249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>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14:paraId="7A85312C" w14:textId="77777777" w:rsidR="00147738" w:rsidRDefault="0044574F" w:rsidP="0044574F">
      <w:pPr>
        <w:tabs>
          <w:tab w:val="center" w:pos="7916"/>
        </w:tabs>
        <w:spacing w:after="8" w:line="249" w:lineRule="auto"/>
        <w:jc w:val="center"/>
      </w:pPr>
      <w:r>
        <w:rPr>
          <w:rFonts w:ascii="Tahoma" w:eastAsia="Tahoma" w:hAnsi="Tahoma" w:cs="Tahoma"/>
          <w:sz w:val="18"/>
        </w:rPr>
        <w:t xml:space="preserve">                </w:t>
      </w:r>
      <w:r w:rsidR="00A942B7">
        <w:rPr>
          <w:rFonts w:ascii="Tahoma" w:eastAsia="Tahoma" w:hAnsi="Tahoma" w:cs="Tahoma"/>
          <w:sz w:val="18"/>
        </w:rPr>
        <w:t>admin@turlockdowntown.com</w:t>
      </w:r>
    </w:p>
    <w:p w14:paraId="62BC6DA7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71C7857E" w14:textId="77777777"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14:paraId="0E592D36" w14:textId="77777777"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14:paraId="0E281C9A" w14:textId="43EC8C35" w:rsidR="00147738" w:rsidRDefault="007E5F97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>Wednesday</w:t>
      </w:r>
      <w:r w:rsidR="003C1B25">
        <w:rPr>
          <w:rFonts w:ascii="Arial" w:eastAsia="Arial" w:hAnsi="Arial" w:cs="Arial"/>
          <w:b/>
          <w:sz w:val="20"/>
        </w:rPr>
        <w:t xml:space="preserve">, </w:t>
      </w:r>
      <w:r w:rsidR="00163464">
        <w:rPr>
          <w:rFonts w:ascii="Arial" w:eastAsia="Arial" w:hAnsi="Arial" w:cs="Arial"/>
          <w:b/>
          <w:sz w:val="20"/>
        </w:rPr>
        <w:t>June 19</w:t>
      </w:r>
      <w:r w:rsidR="002810EF">
        <w:rPr>
          <w:rFonts w:ascii="Arial" w:eastAsia="Arial" w:hAnsi="Arial" w:cs="Arial"/>
          <w:b/>
          <w:sz w:val="20"/>
        </w:rPr>
        <w:t xml:space="preserve">, </w:t>
      </w:r>
      <w:r w:rsidR="00A942B7">
        <w:rPr>
          <w:rFonts w:ascii="Arial" w:eastAsia="Arial" w:hAnsi="Arial" w:cs="Arial"/>
          <w:b/>
          <w:sz w:val="20"/>
        </w:rPr>
        <w:t>201</w:t>
      </w:r>
      <w:r w:rsidR="00273C2A">
        <w:rPr>
          <w:rFonts w:ascii="Arial" w:eastAsia="Arial" w:hAnsi="Arial" w:cs="Arial"/>
          <w:b/>
          <w:sz w:val="20"/>
        </w:rPr>
        <w:t>9</w:t>
      </w:r>
    </w:p>
    <w:p w14:paraId="33DE0B53" w14:textId="77777777"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14:paraId="68653EA6" w14:textId="77777777" w:rsidR="00224C46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 w14:paraId="0F215BCC" w14:textId="5054A57D" w:rsidR="00D87975" w:rsidRDefault="00D87975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 w14:paraId="5A5D832D" w14:textId="77777777" w:rsidR="00273C2A" w:rsidRPr="00224C46" w:rsidRDefault="00273C2A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DCB4D65" w14:textId="64835CDB"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   </w:t>
      </w:r>
      <w:r w:rsidR="00273C2A">
        <w:rPr>
          <w:rFonts w:ascii="Arial" w:eastAsia="Arial" w:hAnsi="Arial" w:cs="Arial"/>
          <w:sz w:val="20"/>
        </w:rPr>
        <w:t xml:space="preserve">Charlene Costa   </w:t>
      </w:r>
      <w:r>
        <w:rPr>
          <w:rFonts w:ascii="Arial" w:eastAsia="Arial" w:hAnsi="Arial" w:cs="Arial"/>
          <w:sz w:val="20"/>
        </w:rPr>
        <w:tab/>
      </w:r>
      <w:r w:rsidR="0044574F">
        <w:rPr>
          <w:rFonts w:ascii="Arial" w:eastAsia="Arial" w:hAnsi="Arial" w:cs="Arial"/>
          <w:sz w:val="20"/>
        </w:rPr>
        <w:t>Dan Tallman</w:t>
      </w:r>
    </w:p>
    <w:p w14:paraId="4B64DC94" w14:textId="1E8E3359"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Danny Mann    </w:t>
      </w:r>
      <w:r w:rsidR="00273C2A">
        <w:rPr>
          <w:rFonts w:ascii="Arial" w:eastAsia="Arial" w:hAnsi="Arial" w:cs="Arial"/>
          <w:sz w:val="20"/>
        </w:rPr>
        <w:t xml:space="preserve">Candace Gonsalves     Nathan </w:t>
      </w:r>
      <w:proofErr w:type="spellStart"/>
      <w:r w:rsidR="00273C2A">
        <w:rPr>
          <w:rFonts w:ascii="Arial" w:eastAsia="Arial" w:hAnsi="Arial" w:cs="Arial"/>
          <w:sz w:val="20"/>
        </w:rPr>
        <w:t>Dabulewicz</w:t>
      </w:r>
      <w:proofErr w:type="spellEnd"/>
      <w:r w:rsidR="00273C2A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14:paraId="776EFF24" w14:textId="77777777" w:rsidR="00224C46" w:rsidRDefault="00224C46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</w:p>
    <w:p w14:paraId="783EFF10" w14:textId="77777777"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14:paraId="23CBF3BD" w14:textId="77777777"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 wp14:anchorId="2BE0B2AB" wp14:editId="66330D8E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5254ED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B90FBF1" w14:textId="77777777"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14:paraId="541DF8FB" w14:textId="77777777"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1CE5AA60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14:paraId="31C5DBA6" w14:textId="77777777"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1C2610BB" w14:textId="518A91D4" w:rsidR="00147738" w:rsidRDefault="00147738">
      <w:pPr>
        <w:spacing w:after="0"/>
      </w:pPr>
    </w:p>
    <w:p w14:paraId="7B5C8E47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14:paraId="28CB2A69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1526D849" w14:textId="20B65D7F" w:rsidR="00313F33" w:rsidRPr="0044574F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3A2F5F">
        <w:rPr>
          <w:rFonts w:ascii="Arial" w:eastAsia="Arial" w:hAnsi="Arial" w:cs="Arial"/>
        </w:rPr>
        <w:t>Meeting</w:t>
      </w:r>
      <w:r w:rsidR="00C50EAD">
        <w:rPr>
          <w:rFonts w:ascii="Arial" w:eastAsia="Arial" w:hAnsi="Arial" w:cs="Arial"/>
        </w:rPr>
        <w:t xml:space="preserve"> o</w:t>
      </w:r>
      <w:r w:rsidR="00163464">
        <w:rPr>
          <w:rFonts w:ascii="Arial" w:eastAsia="Arial" w:hAnsi="Arial" w:cs="Arial"/>
        </w:rPr>
        <w:t>n May 15</w:t>
      </w:r>
      <w:r w:rsidR="008E211C">
        <w:rPr>
          <w:rFonts w:ascii="Arial" w:eastAsia="Arial" w:hAnsi="Arial" w:cs="Arial"/>
        </w:rPr>
        <w:t>, 201</w:t>
      </w:r>
      <w:r w:rsidR="00273C2A">
        <w:rPr>
          <w:rFonts w:ascii="Arial" w:eastAsia="Arial" w:hAnsi="Arial" w:cs="Arial"/>
        </w:rPr>
        <w:t>9</w:t>
      </w:r>
    </w:p>
    <w:p w14:paraId="0E442FB4" w14:textId="77777777"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14:paraId="7A919454" w14:textId="77777777"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14:paraId="3DF464E9" w14:textId="77777777"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14:paraId="63D00500" w14:textId="77777777" w:rsidR="0044574F" w:rsidRPr="0044574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</w:p>
    <w:p w14:paraId="3E5CC058" w14:textId="77777777" w:rsidR="00147738" w:rsidRPr="005448FF" w:rsidRDefault="003C1B25" w:rsidP="0044574F">
      <w:pPr>
        <w:pStyle w:val="ListParagraph"/>
        <w:spacing w:after="0"/>
        <w:ind w:left="705"/>
      </w:pPr>
      <w:r w:rsidRPr="00142633">
        <w:rPr>
          <w:rFonts w:ascii="Arial" w:eastAsia="Arial" w:hAnsi="Arial" w:cs="Arial"/>
        </w:rPr>
        <w:t xml:space="preserve"> </w:t>
      </w:r>
    </w:p>
    <w:p w14:paraId="5DB5EBF9" w14:textId="38FF6CF9" w:rsidR="009D373C" w:rsidRPr="0076488D" w:rsidRDefault="00163464" w:rsidP="0016346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bCs/>
        </w:rPr>
      </w:pPr>
      <w:r w:rsidRPr="0076488D">
        <w:rPr>
          <w:rFonts w:ascii="Arial" w:hAnsi="Arial" w:cs="Arial"/>
          <w:b/>
          <w:bCs/>
        </w:rPr>
        <w:t>Tent City</w:t>
      </w:r>
    </w:p>
    <w:p w14:paraId="3A0452E4" w14:textId="29557023" w:rsidR="00163464" w:rsidRPr="0076488D" w:rsidRDefault="00163464" w:rsidP="0016346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bCs/>
        </w:rPr>
      </w:pPr>
      <w:r w:rsidRPr="0076488D">
        <w:rPr>
          <w:rFonts w:ascii="Arial" w:hAnsi="Arial" w:cs="Arial"/>
          <w:b/>
          <w:bCs/>
        </w:rPr>
        <w:t>Councilwoman Becky Arellano</w:t>
      </w:r>
    </w:p>
    <w:p w14:paraId="769355F4" w14:textId="0D8BC686" w:rsidR="00163464" w:rsidRPr="0076488D" w:rsidRDefault="00163464" w:rsidP="0016346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bCs/>
        </w:rPr>
      </w:pPr>
      <w:r w:rsidRPr="0076488D">
        <w:rPr>
          <w:rFonts w:ascii="Arial" w:hAnsi="Arial" w:cs="Arial"/>
          <w:b/>
          <w:bCs/>
        </w:rPr>
        <w:t>Potential Cannabis Location</w:t>
      </w:r>
    </w:p>
    <w:p w14:paraId="464BC72A" w14:textId="7C0487A5" w:rsidR="00163464" w:rsidRPr="0076488D" w:rsidRDefault="00163464" w:rsidP="0016346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bCs/>
        </w:rPr>
      </w:pPr>
      <w:r w:rsidRPr="0076488D">
        <w:rPr>
          <w:rFonts w:ascii="Arial" w:hAnsi="Arial" w:cs="Arial"/>
          <w:b/>
          <w:bCs/>
        </w:rPr>
        <w:t>Flowerpots</w:t>
      </w:r>
    </w:p>
    <w:p w14:paraId="25282FCB" w14:textId="7009D2D8" w:rsidR="00163464" w:rsidRPr="0076488D" w:rsidRDefault="00163464" w:rsidP="0016346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bCs/>
        </w:rPr>
      </w:pPr>
      <w:r w:rsidRPr="0076488D">
        <w:rPr>
          <w:rFonts w:ascii="Arial" w:hAnsi="Arial" w:cs="Arial"/>
          <w:b/>
          <w:bCs/>
        </w:rPr>
        <w:t>Work Program</w:t>
      </w:r>
    </w:p>
    <w:p w14:paraId="43EAAD77" w14:textId="24A9B731" w:rsidR="00163464" w:rsidRPr="0076488D" w:rsidRDefault="00163464" w:rsidP="0016346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bCs/>
        </w:rPr>
      </w:pPr>
      <w:r w:rsidRPr="0076488D">
        <w:rPr>
          <w:rFonts w:ascii="Arial" w:hAnsi="Arial" w:cs="Arial"/>
          <w:b/>
          <w:bCs/>
        </w:rPr>
        <w:t>4</w:t>
      </w:r>
      <w:r w:rsidRPr="0076488D">
        <w:rPr>
          <w:rFonts w:ascii="Arial" w:hAnsi="Arial" w:cs="Arial"/>
          <w:b/>
          <w:bCs/>
          <w:vertAlign w:val="superscript"/>
        </w:rPr>
        <w:t>th</w:t>
      </w:r>
      <w:r w:rsidRPr="0076488D">
        <w:rPr>
          <w:rFonts w:ascii="Arial" w:hAnsi="Arial" w:cs="Arial"/>
          <w:b/>
          <w:bCs/>
        </w:rPr>
        <w:t xml:space="preserve"> of July Police Department Overtime</w:t>
      </w:r>
    </w:p>
    <w:p w14:paraId="1DE594E4" w14:textId="53EA6157" w:rsidR="00163464" w:rsidRPr="0076488D" w:rsidRDefault="00163464" w:rsidP="0016346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bCs/>
        </w:rPr>
      </w:pPr>
      <w:r w:rsidRPr="0076488D">
        <w:rPr>
          <w:rFonts w:ascii="Arial" w:hAnsi="Arial" w:cs="Arial"/>
          <w:b/>
          <w:bCs/>
        </w:rPr>
        <w:t>Christmas Parade Partnership</w:t>
      </w:r>
    </w:p>
    <w:p w14:paraId="61A526BD" w14:textId="54D4D10E" w:rsidR="00163464" w:rsidRPr="0076488D" w:rsidRDefault="00163464" w:rsidP="0016346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bCs/>
        </w:rPr>
      </w:pPr>
      <w:r w:rsidRPr="0076488D">
        <w:rPr>
          <w:rFonts w:ascii="Arial" w:hAnsi="Arial" w:cs="Arial"/>
          <w:b/>
          <w:bCs/>
        </w:rPr>
        <w:t>Budget Proposal</w:t>
      </w:r>
      <w:bookmarkStart w:id="0" w:name="_GoBack"/>
      <w:bookmarkEnd w:id="0"/>
    </w:p>
    <w:p w14:paraId="0364F9B4" w14:textId="53CC2C48" w:rsidR="00163464" w:rsidRDefault="00163464" w:rsidP="00163464">
      <w:pPr>
        <w:pStyle w:val="ListParagraph"/>
        <w:spacing w:after="0"/>
        <w:ind w:left="1425"/>
        <w:rPr>
          <w:rFonts w:ascii="Arial" w:hAnsi="Arial" w:cs="Arial"/>
        </w:rPr>
      </w:pPr>
    </w:p>
    <w:p w14:paraId="5ACBA158" w14:textId="363E3274" w:rsidR="00163464" w:rsidRDefault="00163464" w:rsidP="0016346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63464">
        <w:rPr>
          <w:rFonts w:ascii="Arial" w:hAnsi="Arial" w:cs="Arial"/>
          <w:b/>
          <w:bCs/>
        </w:rPr>
        <w:t>Closed Session</w:t>
      </w:r>
      <w:r>
        <w:rPr>
          <w:rFonts w:ascii="Arial" w:hAnsi="Arial" w:cs="Arial"/>
          <w:b/>
          <w:bCs/>
        </w:rPr>
        <w:t>:</w:t>
      </w:r>
    </w:p>
    <w:p w14:paraId="0B226336" w14:textId="3A0E3582" w:rsidR="00163464" w:rsidRPr="00163464" w:rsidRDefault="0076488D" w:rsidP="0016346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Personnel Review</w:t>
      </w:r>
    </w:p>
    <w:p w14:paraId="2B25C73E" w14:textId="272A869A" w:rsidR="00147738" w:rsidRDefault="00147738">
      <w:pPr>
        <w:spacing w:after="0"/>
        <w:ind w:left="720"/>
      </w:pPr>
    </w:p>
    <w:p w14:paraId="635958F5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14:paraId="75B69B1F" w14:textId="77777777"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lastRenderedPageBreak/>
        <w:t xml:space="preserve">Board members may provide a brief report on notable topics of interest.  The Brown Act does not allow discussion or action by the Board. </w:t>
      </w:r>
    </w:p>
    <w:p w14:paraId="7969F895" w14:textId="77777777"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717263F0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14:paraId="6764917B" w14:textId="77777777" w:rsidR="009D373C" w:rsidRPr="009D373C" w:rsidRDefault="009D373C" w:rsidP="009D373C">
      <w:pPr>
        <w:pStyle w:val="ListParagraph"/>
        <w:spacing w:after="0"/>
        <w:ind w:left="705"/>
      </w:pPr>
    </w:p>
    <w:p w14:paraId="3500F450" w14:textId="463569AD" w:rsidR="00147738" w:rsidRDefault="003C1B25" w:rsidP="009D373C">
      <w:pPr>
        <w:pStyle w:val="ListParagraph"/>
        <w:numPr>
          <w:ilvl w:val="0"/>
          <w:numId w:val="1"/>
        </w:numPr>
        <w:spacing w:after="0"/>
      </w:pPr>
      <w:r w:rsidRPr="009D373C">
        <w:rPr>
          <w:rFonts w:ascii="Arial" w:eastAsia="Arial" w:hAnsi="Arial" w:cs="Arial"/>
          <w:b/>
        </w:rPr>
        <w:t xml:space="preserve">Adjournment </w:t>
      </w:r>
    </w:p>
    <w:p w14:paraId="00A973DD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20F6E6AC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7356A2"/>
    <w:multiLevelType w:val="hybridMultilevel"/>
    <w:tmpl w:val="93EE9F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FE3A4C"/>
    <w:multiLevelType w:val="hybridMultilevel"/>
    <w:tmpl w:val="65C6D88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7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16"/>
  </w:num>
  <w:num w:numId="14">
    <w:abstractNumId w:val="11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0A3178"/>
    <w:rsid w:val="000F0814"/>
    <w:rsid w:val="00142633"/>
    <w:rsid w:val="00147738"/>
    <w:rsid w:val="00163464"/>
    <w:rsid w:val="001A7D13"/>
    <w:rsid w:val="00224C46"/>
    <w:rsid w:val="00273C2A"/>
    <w:rsid w:val="002810EF"/>
    <w:rsid w:val="002D2096"/>
    <w:rsid w:val="00313F33"/>
    <w:rsid w:val="0034018A"/>
    <w:rsid w:val="003A2F5F"/>
    <w:rsid w:val="003C1B25"/>
    <w:rsid w:val="00423E62"/>
    <w:rsid w:val="0044574F"/>
    <w:rsid w:val="005448FF"/>
    <w:rsid w:val="00672833"/>
    <w:rsid w:val="0076488D"/>
    <w:rsid w:val="007C5574"/>
    <w:rsid w:val="007E5F97"/>
    <w:rsid w:val="008576BB"/>
    <w:rsid w:val="008E211C"/>
    <w:rsid w:val="00940075"/>
    <w:rsid w:val="00943E77"/>
    <w:rsid w:val="00955EE9"/>
    <w:rsid w:val="009D373C"/>
    <w:rsid w:val="00A942B7"/>
    <w:rsid w:val="00B93863"/>
    <w:rsid w:val="00C50EAD"/>
    <w:rsid w:val="00D87975"/>
    <w:rsid w:val="00EC11AC"/>
    <w:rsid w:val="00F87279"/>
    <w:rsid w:val="00FC112E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B9B7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71586-56A9-4BA7-BDA9-AD4FD2A9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2</cp:revision>
  <cp:lastPrinted>2019-04-12T03:28:00Z</cp:lastPrinted>
  <dcterms:created xsi:type="dcterms:W3CDTF">2019-06-14T18:30:00Z</dcterms:created>
  <dcterms:modified xsi:type="dcterms:W3CDTF">2019-06-14T18:30:00Z</dcterms:modified>
</cp:coreProperties>
</file>