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:rsidR="00147738" w:rsidRDefault="003C1B25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>200 West Main Street, Suite F Turlock, CA  95380 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5448FF">
        <w:rPr>
          <w:rFonts w:ascii="Arial" w:eastAsia="Arial" w:hAnsi="Arial" w:cs="Arial"/>
          <w:b/>
          <w:sz w:val="20"/>
        </w:rPr>
        <w:t>July 19</w:t>
      </w:r>
      <w:r w:rsidR="00A942B7">
        <w:rPr>
          <w:rFonts w:ascii="Arial" w:eastAsia="Arial" w:hAnsi="Arial" w:cs="Arial"/>
          <w:b/>
          <w:sz w:val="20"/>
        </w:rPr>
        <w:t>, 2017</w:t>
      </w:r>
    </w:p>
    <w:p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:rsidR="00147738" w:rsidRDefault="003C1B25">
      <w:pPr>
        <w:spacing w:after="0"/>
        <w:ind w:left="41" w:hanging="10"/>
        <w:jc w:val="center"/>
      </w:pPr>
      <w:r>
        <w:rPr>
          <w:rFonts w:ascii="Arial" w:eastAsia="Arial" w:hAnsi="Arial" w:cs="Arial"/>
          <w:sz w:val="20"/>
        </w:rPr>
        <w:t xml:space="preserve">TDPOA Office </w:t>
      </w:r>
    </w:p>
    <w:p w:rsidR="00147738" w:rsidRDefault="003C1B25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200 West Main Street, Suite F, Turlock, CA  95380 </w:t>
      </w:r>
    </w:p>
    <w:p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  <w:t xml:space="preserve">Troy </w:t>
      </w:r>
      <w:proofErr w:type="spellStart"/>
      <w:r>
        <w:rPr>
          <w:rFonts w:ascii="Arial" w:eastAsia="Arial" w:hAnsi="Arial" w:cs="Arial"/>
          <w:sz w:val="20"/>
        </w:rPr>
        <w:t>Thoreson</w:t>
      </w:r>
      <w:proofErr w:type="spellEnd"/>
    </w:p>
    <w:p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  <w:bookmarkStart w:id="0" w:name="_GoBack"/>
      <w:bookmarkEnd w:id="0"/>
    </w:p>
    <w:p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June 21</w:t>
      </w:r>
      <w:r w:rsidR="008576BB">
        <w:rPr>
          <w:rFonts w:ascii="Arial" w:eastAsia="Arial" w:hAnsi="Arial" w:cs="Arial"/>
        </w:rPr>
        <w:t>, 2017</w:t>
      </w:r>
    </w:p>
    <w:p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:rsidR="00313F33" w:rsidRPr="00313F33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LW</w:t>
      </w:r>
    </w:p>
    <w:p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:rsidR="00147738" w:rsidRPr="005448F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Budget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President’s vision – (added security – discuss options)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2017-2018 Budget review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Recap of the meeting with TPD on the homeless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Relocation of the TDPOA office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Update on the college event</w:t>
      </w:r>
    </w:p>
    <w:p w:rsidR="005448FF" w:rsidRPr="005448FF" w:rsidRDefault="005448FF" w:rsidP="005448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448FF">
        <w:rPr>
          <w:rFonts w:ascii="Arial" w:eastAsia="Times New Roman" w:hAnsi="Arial" w:cs="Arial"/>
        </w:rPr>
        <w:t>Review of the July 4</w:t>
      </w:r>
      <w:r w:rsidRPr="005448FF">
        <w:rPr>
          <w:rFonts w:ascii="Arial" w:eastAsia="Times New Roman" w:hAnsi="Arial" w:cs="Arial"/>
          <w:vertAlign w:val="superscript"/>
        </w:rPr>
        <w:t>th</w:t>
      </w:r>
      <w:r w:rsidRPr="005448FF">
        <w:rPr>
          <w:rFonts w:ascii="Arial" w:eastAsia="Times New Roman" w:hAnsi="Arial" w:cs="Arial"/>
        </w:rPr>
        <w:t> event</w:t>
      </w:r>
    </w:p>
    <w:p w:rsidR="00147738" w:rsidRDefault="00147738" w:rsidP="00142633">
      <w:pPr>
        <w:pStyle w:val="ListParagraph"/>
        <w:spacing w:after="0"/>
        <w:ind w:left="2160"/>
      </w:pP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57E1B8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5448FF"/>
    <w:rsid w:val="00672833"/>
    <w:rsid w:val="008576BB"/>
    <w:rsid w:val="00943E77"/>
    <w:rsid w:val="00955EE9"/>
    <w:rsid w:val="00A942B7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693A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FC4C-3C2B-40F1-A84D-7240A3A9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4</cp:revision>
  <cp:lastPrinted>2017-01-09T16:14:00Z</cp:lastPrinted>
  <dcterms:created xsi:type="dcterms:W3CDTF">2017-03-10T15:57:00Z</dcterms:created>
  <dcterms:modified xsi:type="dcterms:W3CDTF">2017-07-14T14:29:00Z</dcterms:modified>
</cp:coreProperties>
</file>